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4CE" w:rsidRDefault="005D14CE">
      <w:pPr>
        <w:pStyle w:val="Titel"/>
        <w:spacing w:line="300" w:lineRule="auto"/>
        <w:jc w:val="center"/>
        <w:rPr>
          <w:b/>
          <w:color w:val="000000"/>
          <w:sz w:val="28"/>
          <w:szCs w:val="28"/>
        </w:rPr>
      </w:pPr>
      <w:bookmarkStart w:id="0" w:name="_heading=h.gjdgxs" w:colFirst="0" w:colLast="0"/>
      <w:bookmarkEnd w:id="0"/>
    </w:p>
    <w:p w:rsidR="005D14CE" w:rsidRDefault="005D14CE">
      <w:pPr>
        <w:spacing w:line="300" w:lineRule="auto"/>
        <w:rPr>
          <w:color w:val="000000"/>
        </w:rPr>
      </w:pPr>
    </w:p>
    <w:p w:rsidR="005D14CE" w:rsidRDefault="005D14CE">
      <w:pPr>
        <w:spacing w:line="300" w:lineRule="auto"/>
        <w:rPr>
          <w:color w:val="000000"/>
        </w:rPr>
      </w:pPr>
    </w:p>
    <w:p w:rsidR="005D14CE" w:rsidRDefault="005D14CE">
      <w:pPr>
        <w:spacing w:line="300" w:lineRule="auto"/>
        <w:rPr>
          <w:color w:val="000000"/>
        </w:rPr>
      </w:pPr>
    </w:p>
    <w:p w:rsidR="005D14CE" w:rsidRDefault="00000000">
      <w:pPr>
        <w:pStyle w:val="Titel"/>
        <w:spacing w:line="300" w:lineRule="auto"/>
        <w:jc w:val="center"/>
        <w:rPr>
          <w:rFonts w:ascii="Calibri" w:eastAsia="Calibri" w:hAnsi="Calibri" w:cs="Calibri"/>
          <w:b/>
          <w:color w:val="000000"/>
          <w:sz w:val="32"/>
          <w:szCs w:val="32"/>
        </w:rPr>
      </w:pPr>
      <w:bookmarkStart w:id="1" w:name="_heading=h.30j0zll" w:colFirst="0" w:colLast="0"/>
      <w:bookmarkEnd w:id="1"/>
      <w:r>
        <w:rPr>
          <w:rFonts w:ascii="Calibri" w:eastAsia="Calibri" w:hAnsi="Calibri" w:cs="Calibri"/>
          <w:b/>
          <w:color w:val="000000"/>
          <w:sz w:val="32"/>
          <w:szCs w:val="32"/>
        </w:rPr>
        <w:t xml:space="preserve">PERSBERICHT </w:t>
      </w:r>
    </w:p>
    <w:p w:rsidR="005D14CE" w:rsidRDefault="005D14CE">
      <w:pPr>
        <w:spacing w:line="300" w:lineRule="auto"/>
        <w:rPr>
          <w:color w:val="000000"/>
        </w:rPr>
      </w:pPr>
    </w:p>
    <w:p w:rsidR="005D14CE" w:rsidRDefault="005D14CE">
      <w:pPr>
        <w:spacing w:line="300" w:lineRule="auto"/>
        <w:rPr>
          <w:rFonts w:ascii="Calibri" w:eastAsia="Calibri" w:hAnsi="Calibri" w:cs="Calibri"/>
          <w:color w:val="000000"/>
        </w:rPr>
      </w:pPr>
    </w:p>
    <w:p w:rsidR="005D14CE" w:rsidRDefault="00000000">
      <w:pPr>
        <w:spacing w:line="300"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ShowHeroes geeft </w:t>
      </w:r>
      <w:r>
        <w:rPr>
          <w:rFonts w:ascii="Calibri" w:eastAsia="Calibri" w:hAnsi="Calibri" w:cs="Calibri"/>
          <w:b/>
          <w:sz w:val="32"/>
          <w:szCs w:val="32"/>
        </w:rPr>
        <w:t>de industrie</w:t>
      </w:r>
      <w:r>
        <w:rPr>
          <w:rFonts w:ascii="Calibri" w:eastAsia="Calibri" w:hAnsi="Calibri" w:cs="Calibri"/>
          <w:b/>
          <w:color w:val="000000"/>
          <w:sz w:val="32"/>
          <w:szCs w:val="32"/>
        </w:rPr>
        <w:t xml:space="preserve"> een podium in nieuwe Nederlandse podcastserie The </w:t>
      </w:r>
      <w:proofErr w:type="spellStart"/>
      <w:r>
        <w:rPr>
          <w:rFonts w:ascii="Calibri" w:eastAsia="Calibri" w:hAnsi="Calibri" w:cs="Calibri"/>
          <w:b/>
          <w:color w:val="000000"/>
          <w:sz w:val="32"/>
          <w:szCs w:val="32"/>
        </w:rPr>
        <w:t>Show</w:t>
      </w:r>
      <w:r>
        <w:rPr>
          <w:rFonts w:ascii="Calibri" w:eastAsia="Calibri" w:hAnsi="Calibri" w:cs="Calibri"/>
          <w:b/>
          <w:sz w:val="32"/>
          <w:szCs w:val="32"/>
        </w:rPr>
        <w:t>C</w:t>
      </w:r>
      <w:r>
        <w:rPr>
          <w:rFonts w:ascii="Calibri" w:eastAsia="Calibri" w:hAnsi="Calibri" w:cs="Calibri"/>
          <w:b/>
          <w:color w:val="000000"/>
          <w:sz w:val="32"/>
          <w:szCs w:val="32"/>
        </w:rPr>
        <w:t>ast</w:t>
      </w:r>
      <w:proofErr w:type="spellEnd"/>
    </w:p>
    <w:p w:rsidR="005D14CE" w:rsidRDefault="00000000">
      <w:pPr>
        <w:spacing w:line="300" w:lineRule="auto"/>
        <w:rPr>
          <w:rFonts w:ascii="Calibri" w:eastAsia="Calibri" w:hAnsi="Calibri" w:cs="Calibri"/>
          <w:b/>
          <w:i/>
          <w:color w:val="000000"/>
          <w:sz w:val="28"/>
          <w:szCs w:val="28"/>
        </w:rPr>
      </w:pPr>
      <w:r>
        <w:rPr>
          <w:rFonts w:ascii="Calibri" w:eastAsia="Calibri" w:hAnsi="Calibri" w:cs="Calibri"/>
          <w:b/>
          <w:i/>
          <w:color w:val="000000"/>
          <w:sz w:val="28"/>
          <w:szCs w:val="28"/>
        </w:rPr>
        <w:t xml:space="preserve">Van blockchain tot </w:t>
      </w:r>
      <w:proofErr w:type="spellStart"/>
      <w:r>
        <w:rPr>
          <w:rFonts w:ascii="Calibri" w:eastAsia="Calibri" w:hAnsi="Calibri" w:cs="Calibri"/>
          <w:b/>
          <w:i/>
          <w:color w:val="000000"/>
          <w:sz w:val="28"/>
          <w:szCs w:val="28"/>
        </w:rPr>
        <w:t>metaverse</w:t>
      </w:r>
      <w:proofErr w:type="spellEnd"/>
      <w:r>
        <w:rPr>
          <w:rFonts w:ascii="Calibri" w:eastAsia="Calibri" w:hAnsi="Calibri" w:cs="Calibri"/>
          <w:b/>
          <w:i/>
          <w:color w:val="000000"/>
          <w:sz w:val="28"/>
          <w:szCs w:val="28"/>
        </w:rPr>
        <w:t xml:space="preserve"> en sustainability, alle belangrijke thema’s in de wereld van digitale media komen aan bod </w:t>
      </w:r>
    </w:p>
    <w:p w:rsidR="005D14CE" w:rsidRDefault="005D14CE">
      <w:pPr>
        <w:spacing w:line="300" w:lineRule="auto"/>
        <w:rPr>
          <w:rFonts w:ascii="Calibri" w:eastAsia="Calibri" w:hAnsi="Calibri" w:cs="Calibri"/>
          <w:color w:val="000000"/>
        </w:rPr>
      </w:pPr>
    </w:p>
    <w:p w:rsidR="005D14CE" w:rsidRDefault="00000000">
      <w:pPr>
        <w:pBdr>
          <w:top w:val="nil"/>
          <w:left w:val="nil"/>
          <w:bottom w:val="nil"/>
          <w:right w:val="nil"/>
          <w:between w:val="nil"/>
        </w:pBdr>
        <w:spacing w:line="300" w:lineRule="auto"/>
        <w:rPr>
          <w:rFonts w:ascii="Calibri" w:eastAsia="Calibri" w:hAnsi="Calibri" w:cs="Calibri"/>
          <w:b/>
          <w:color w:val="000000"/>
        </w:rPr>
      </w:pPr>
      <w:r w:rsidRPr="009E5B42">
        <w:rPr>
          <w:rFonts w:ascii="Calibri" w:eastAsia="Calibri" w:hAnsi="Calibri" w:cs="Calibri"/>
          <w:b/>
          <w:color w:val="000000"/>
        </w:rPr>
        <w:t xml:space="preserve">Amsterdam, </w:t>
      </w:r>
      <w:r w:rsidRPr="009E5B42">
        <w:rPr>
          <w:rFonts w:ascii="Calibri" w:eastAsia="Calibri" w:hAnsi="Calibri" w:cs="Calibri"/>
          <w:b/>
        </w:rPr>
        <w:t>16</w:t>
      </w:r>
      <w:r w:rsidRPr="009E5B42">
        <w:rPr>
          <w:rFonts w:ascii="Calibri" w:eastAsia="Calibri" w:hAnsi="Calibri" w:cs="Calibri"/>
          <w:b/>
          <w:color w:val="000000"/>
        </w:rPr>
        <w:t xml:space="preserve"> februari 2023 – </w:t>
      </w:r>
      <w:hyperlink r:id="rId7">
        <w:r w:rsidRPr="009E5B42">
          <w:rPr>
            <w:rFonts w:ascii="Calibri" w:eastAsia="Calibri" w:hAnsi="Calibri" w:cs="Calibri"/>
            <w:b/>
            <w:color w:val="000000"/>
            <w:u w:val="single"/>
          </w:rPr>
          <w:t>ShowHeroes</w:t>
        </w:r>
      </w:hyperlink>
      <w:r w:rsidRPr="009E5B42">
        <w:rPr>
          <w:rFonts w:ascii="Calibri" w:eastAsia="Calibri" w:hAnsi="Calibri" w:cs="Calibri"/>
          <w:b/>
          <w:color w:val="000000"/>
        </w:rPr>
        <w:t xml:space="preserve"> maakt vandaag bekend dat zij een nieuwe Nederlandstalige podcast lanceren, genaamd </w:t>
      </w:r>
      <w:hyperlink r:id="rId8" w:anchor="286714407" w:history="1">
        <w:r w:rsidRPr="009E5B42">
          <w:rPr>
            <w:rStyle w:val="Hyperlink"/>
            <w:rFonts w:ascii="Calibri" w:eastAsia="Calibri" w:hAnsi="Calibri" w:cs="Calibri"/>
            <w:b/>
          </w:rPr>
          <w:t xml:space="preserve">‘The </w:t>
        </w:r>
        <w:proofErr w:type="spellStart"/>
        <w:r w:rsidRPr="009E5B42">
          <w:rPr>
            <w:rStyle w:val="Hyperlink"/>
            <w:rFonts w:ascii="Calibri" w:eastAsia="Calibri" w:hAnsi="Calibri" w:cs="Calibri"/>
            <w:b/>
          </w:rPr>
          <w:t>ShowCast</w:t>
        </w:r>
        <w:proofErr w:type="spellEnd"/>
        <w:r w:rsidRPr="009E5B42">
          <w:rPr>
            <w:rStyle w:val="Hyperlink"/>
            <w:rFonts w:ascii="Calibri" w:eastAsia="Calibri" w:hAnsi="Calibri" w:cs="Calibri"/>
            <w:b/>
          </w:rPr>
          <w:t>’</w:t>
        </w:r>
      </w:hyperlink>
      <w:r w:rsidRPr="009E5B42">
        <w:rPr>
          <w:rFonts w:ascii="Calibri" w:eastAsia="Calibri" w:hAnsi="Calibri" w:cs="Calibri"/>
          <w:b/>
          <w:color w:val="000000"/>
        </w:rPr>
        <w:t xml:space="preserve">. Opvallend aan de podcast is dat de marktleider op het gebied van digitale videocontent, technologie en advertentieoplossingen, ook concurrenten in de uitzendingen aan het woord laat. Een bewuste keuze, aldus Erik </w:t>
      </w:r>
      <w:proofErr w:type="spellStart"/>
      <w:r w:rsidRPr="009E5B42">
        <w:rPr>
          <w:rFonts w:ascii="Calibri" w:eastAsia="Calibri" w:hAnsi="Calibri" w:cs="Calibri"/>
          <w:b/>
          <w:color w:val="000000"/>
        </w:rPr>
        <w:t>Dubbeldeman</w:t>
      </w:r>
      <w:proofErr w:type="spellEnd"/>
      <w:r w:rsidRPr="009E5B42">
        <w:rPr>
          <w:rFonts w:ascii="Calibri" w:eastAsia="Calibri" w:hAnsi="Calibri" w:cs="Calibri"/>
          <w:b/>
          <w:color w:val="000000"/>
        </w:rPr>
        <w:t xml:space="preserve">, Country Manager Benelux: “Wij willen een platform bieden waarop vanuit verschillende achtergronden en expertises de laatste ontwikkelingen op het gebied van </w:t>
      </w:r>
      <w:r w:rsidRPr="009E5B42">
        <w:rPr>
          <w:rFonts w:ascii="Calibri" w:eastAsia="Calibri" w:hAnsi="Calibri" w:cs="Calibri"/>
          <w:b/>
        </w:rPr>
        <w:t>technologie en</w:t>
      </w:r>
      <w:r w:rsidRPr="009E5B42">
        <w:rPr>
          <w:rFonts w:ascii="Calibri" w:eastAsia="Calibri" w:hAnsi="Calibri" w:cs="Calibri"/>
          <w:b/>
          <w:color w:val="000000"/>
        </w:rPr>
        <w:t xml:space="preserve"> media worden gedeeld. De enige manier om dit goed te</w:t>
      </w:r>
      <w:r>
        <w:rPr>
          <w:rFonts w:ascii="Calibri" w:eastAsia="Calibri" w:hAnsi="Calibri" w:cs="Calibri"/>
          <w:b/>
          <w:color w:val="000000"/>
        </w:rPr>
        <w:t xml:space="preserve"> doen is door iedereen aan het woord te laten. Ook wij hebben immers niet alles kennis in huis en kunnen nog steeds leren, vooral van onze concurrenten.”</w:t>
      </w:r>
    </w:p>
    <w:p w:rsidR="005D14CE" w:rsidRDefault="005D14CE">
      <w:pPr>
        <w:pBdr>
          <w:top w:val="nil"/>
          <w:left w:val="nil"/>
          <w:bottom w:val="nil"/>
          <w:right w:val="nil"/>
          <w:between w:val="nil"/>
        </w:pBdr>
        <w:spacing w:line="300" w:lineRule="auto"/>
        <w:rPr>
          <w:rFonts w:ascii="Calibri" w:eastAsia="Calibri" w:hAnsi="Calibri" w:cs="Calibri"/>
          <w:b/>
          <w:color w:val="000000"/>
        </w:rPr>
      </w:pPr>
    </w:p>
    <w:p w:rsidR="005D14CE" w:rsidRDefault="00000000">
      <w:pPr>
        <w:pBdr>
          <w:top w:val="nil"/>
          <w:left w:val="nil"/>
          <w:bottom w:val="nil"/>
          <w:right w:val="nil"/>
          <w:between w:val="nil"/>
        </w:pBdr>
        <w:spacing w:line="300" w:lineRule="auto"/>
        <w:rPr>
          <w:rFonts w:ascii="Calibri" w:eastAsia="Calibri" w:hAnsi="Calibri" w:cs="Calibri"/>
          <w:color w:val="000000"/>
        </w:rPr>
      </w:pPr>
      <w:r>
        <w:rPr>
          <w:rFonts w:ascii="Calibri" w:eastAsia="Calibri" w:hAnsi="Calibri" w:cs="Calibri"/>
          <w:b/>
          <w:color w:val="000000"/>
        </w:rPr>
        <w:t xml:space="preserve">Interessante gesprekken en inzichten </w:t>
      </w:r>
      <w:r>
        <w:rPr>
          <w:rFonts w:ascii="Calibri" w:eastAsia="Calibri" w:hAnsi="Calibri" w:cs="Calibri"/>
          <w:b/>
          <w:color w:val="000000"/>
        </w:rPr>
        <w:br/>
      </w:r>
      <w:proofErr w:type="spellStart"/>
      <w:r>
        <w:rPr>
          <w:rFonts w:ascii="Calibri" w:eastAsia="Calibri" w:hAnsi="Calibri" w:cs="Calibri"/>
          <w:color w:val="000000"/>
        </w:rPr>
        <w:t>Dubbeldeman</w:t>
      </w:r>
      <w:proofErr w:type="spellEnd"/>
      <w:r>
        <w:rPr>
          <w:rFonts w:ascii="Calibri" w:eastAsia="Calibri" w:hAnsi="Calibri" w:cs="Calibri"/>
          <w:color w:val="000000"/>
        </w:rPr>
        <w:t xml:space="preserve"> geeft verder aan dat de podcast anders is dan andere omdat The </w:t>
      </w:r>
      <w:proofErr w:type="spellStart"/>
      <w:r>
        <w:rPr>
          <w:rFonts w:ascii="Calibri" w:eastAsia="Calibri" w:hAnsi="Calibri" w:cs="Calibri"/>
          <w:color w:val="000000"/>
        </w:rPr>
        <w:t>Show</w:t>
      </w:r>
      <w:r>
        <w:rPr>
          <w:rFonts w:ascii="Calibri" w:eastAsia="Calibri" w:hAnsi="Calibri" w:cs="Calibri"/>
        </w:rPr>
        <w:t>C</w:t>
      </w:r>
      <w:r>
        <w:rPr>
          <w:rFonts w:ascii="Calibri" w:eastAsia="Calibri" w:hAnsi="Calibri" w:cs="Calibri"/>
          <w:color w:val="000000"/>
        </w:rPr>
        <w:t>ast</w:t>
      </w:r>
      <w:proofErr w:type="spellEnd"/>
      <w:r>
        <w:rPr>
          <w:rFonts w:ascii="Calibri" w:eastAsia="Calibri" w:hAnsi="Calibri" w:cs="Calibri"/>
          <w:color w:val="000000"/>
        </w:rPr>
        <w:t xml:space="preserve"> niet zichzelf, maar het belang van de luisteraars vooropstelt. </w:t>
      </w:r>
      <w:r>
        <w:rPr>
          <w:rFonts w:ascii="Calibri" w:eastAsia="Calibri" w:hAnsi="Calibri" w:cs="Calibri"/>
          <w:b/>
          <w:color w:val="000000"/>
        </w:rPr>
        <w:t>“</w:t>
      </w:r>
      <w:r>
        <w:rPr>
          <w:rFonts w:ascii="Calibri" w:eastAsia="Calibri" w:hAnsi="Calibri" w:cs="Calibri"/>
          <w:color w:val="000000"/>
        </w:rPr>
        <w:t>Door deze podcast te hosten, maken we discussies mogelijk die we in het dagelijkse leven niet zouden kunnen hebben, omdat men zijn of haar kennis niet altijd gratis wil weggeven. Zeker niet aan concurrenten. Opvallend genoeg verandert deze gedachtegang en houding als men in de studio aanschuift. Opeens is iedereen bereid om ervaringen uit te wisselen, en dat levert interessante gesprekken en inzichten op. Zo blijven we innovatief en creëren we ruimte voor verbetering. Want waarom doet een ander het zó goed? Zijn we ons bewust van alle trends en moeten we eraan meedoen of kijken we vanaf de zijlijn hoe anderen het doen? Is het een gemiste kans, zijn we te laat of net op tijd? Met de podcast willen we antwoord geven op al deze vragen.”</w:t>
      </w:r>
    </w:p>
    <w:p w:rsidR="005D14CE" w:rsidRDefault="005D14CE">
      <w:pPr>
        <w:pBdr>
          <w:top w:val="nil"/>
          <w:left w:val="nil"/>
          <w:bottom w:val="nil"/>
          <w:right w:val="nil"/>
          <w:between w:val="nil"/>
        </w:pBdr>
        <w:spacing w:line="300" w:lineRule="auto"/>
        <w:rPr>
          <w:rFonts w:ascii="Calibri" w:eastAsia="Calibri" w:hAnsi="Calibri" w:cs="Calibri"/>
          <w:b/>
          <w:color w:val="000000"/>
        </w:rPr>
      </w:pPr>
    </w:p>
    <w:p w:rsidR="005D14CE" w:rsidRPr="009E5B42" w:rsidRDefault="00000000">
      <w:pPr>
        <w:pBdr>
          <w:top w:val="nil"/>
          <w:left w:val="nil"/>
          <w:bottom w:val="nil"/>
          <w:right w:val="nil"/>
          <w:between w:val="nil"/>
        </w:pBdr>
        <w:spacing w:line="300" w:lineRule="auto"/>
        <w:rPr>
          <w:rFonts w:ascii="Calibri" w:eastAsia="Calibri" w:hAnsi="Calibri" w:cs="Calibri"/>
          <w:color w:val="000000"/>
        </w:rPr>
      </w:pPr>
      <w:r>
        <w:rPr>
          <w:rFonts w:ascii="Calibri" w:eastAsia="Calibri" w:hAnsi="Calibri" w:cs="Calibri"/>
          <w:b/>
          <w:color w:val="000000"/>
        </w:rPr>
        <w:t>Uiteenlopende onderwerpen</w:t>
      </w:r>
      <w:r>
        <w:rPr>
          <w:rFonts w:ascii="Calibri" w:eastAsia="Calibri" w:hAnsi="Calibri" w:cs="Calibri"/>
          <w:b/>
          <w:color w:val="000000"/>
        </w:rPr>
        <w:br/>
      </w:r>
      <w:r>
        <w:rPr>
          <w:rFonts w:ascii="Calibri" w:eastAsia="Calibri" w:hAnsi="Calibri" w:cs="Calibri"/>
          <w:color w:val="000000"/>
        </w:rPr>
        <w:t xml:space="preserve">Niet alleen de gasten zijn opvallend, ook de verscheidenheid aan thema’s die in de uitzendingen worden </w:t>
      </w:r>
      <w:proofErr w:type="gramStart"/>
      <w:r>
        <w:rPr>
          <w:rFonts w:ascii="Calibri" w:eastAsia="Calibri" w:hAnsi="Calibri" w:cs="Calibri"/>
          <w:color w:val="000000"/>
        </w:rPr>
        <w:t>besproken</w:t>
      </w:r>
      <w:proofErr w:type="gramEnd"/>
      <w:r w:rsidRPr="009E5B42">
        <w:rPr>
          <w:rFonts w:ascii="Calibri" w:eastAsia="Calibri" w:hAnsi="Calibri" w:cs="Calibri"/>
          <w:color w:val="000000"/>
        </w:rPr>
        <w:t xml:space="preserve">. In de </w:t>
      </w:r>
      <w:hyperlink r:id="rId9" w:history="1">
        <w:r w:rsidRPr="009E5B42">
          <w:rPr>
            <w:rStyle w:val="Hyperlink"/>
            <w:rFonts w:ascii="Calibri" w:eastAsia="Calibri" w:hAnsi="Calibri" w:cs="Calibri"/>
          </w:rPr>
          <w:t>eerste uitzending</w:t>
        </w:r>
      </w:hyperlink>
      <w:r w:rsidRPr="009E5B42">
        <w:rPr>
          <w:rFonts w:ascii="Calibri" w:eastAsia="Calibri" w:hAnsi="Calibri" w:cs="Calibri"/>
          <w:color w:val="000000"/>
          <w:u w:val="single"/>
        </w:rPr>
        <w:t>,</w:t>
      </w:r>
      <w:r w:rsidRPr="009E5B42">
        <w:rPr>
          <w:rFonts w:ascii="Calibri" w:eastAsia="Calibri" w:hAnsi="Calibri" w:cs="Calibri"/>
          <w:color w:val="000000"/>
        </w:rPr>
        <w:t xml:space="preserve"> met als thema Blockchain &amp; The </w:t>
      </w:r>
      <w:proofErr w:type="spellStart"/>
      <w:r w:rsidRPr="009E5B42">
        <w:rPr>
          <w:rFonts w:ascii="Calibri" w:eastAsia="Calibri" w:hAnsi="Calibri" w:cs="Calibri"/>
          <w:color w:val="000000"/>
        </w:rPr>
        <w:t>Metaverse</w:t>
      </w:r>
      <w:proofErr w:type="spellEnd"/>
      <w:r w:rsidRPr="009E5B42">
        <w:rPr>
          <w:rFonts w:ascii="Calibri" w:eastAsia="Calibri" w:hAnsi="Calibri" w:cs="Calibri"/>
          <w:color w:val="000000"/>
        </w:rPr>
        <w:t xml:space="preserve"> waren onder anderen </w:t>
      </w:r>
      <w:r w:rsidRPr="009E5B42">
        <w:rPr>
          <w:rFonts w:ascii="Calibri" w:eastAsia="Calibri" w:hAnsi="Calibri" w:cs="Calibri"/>
          <w:color w:val="000000"/>
        </w:rPr>
        <w:lastRenderedPageBreak/>
        <w:t xml:space="preserve">Mark Blaauw, Digital Director van Mediaplus, en Ted Hartkamp, </w:t>
      </w:r>
      <w:proofErr w:type="spellStart"/>
      <w:r w:rsidRPr="009E5B42">
        <w:rPr>
          <w:rFonts w:ascii="Calibri" w:eastAsia="Calibri" w:hAnsi="Calibri" w:cs="Calibri"/>
          <w:color w:val="000000"/>
        </w:rPr>
        <w:t>Founder</w:t>
      </w:r>
      <w:proofErr w:type="spellEnd"/>
      <w:r w:rsidRPr="009E5B42">
        <w:rPr>
          <w:rFonts w:ascii="Calibri" w:eastAsia="Calibri" w:hAnsi="Calibri" w:cs="Calibri"/>
          <w:color w:val="000000"/>
        </w:rPr>
        <w:t xml:space="preserve"> of Your, te gast. Wat opvalt in deze uitzending is dat in tegenstelling tot de meeste verhalen die je leest en hoort de gasten in de studio </w:t>
      </w:r>
      <w:r w:rsidRPr="009E5B42">
        <w:rPr>
          <w:rFonts w:ascii="Calibri" w:eastAsia="Calibri" w:hAnsi="Calibri" w:cs="Calibri"/>
        </w:rPr>
        <w:t>gematigd</w:t>
      </w:r>
      <w:r w:rsidRPr="009E5B42">
        <w:rPr>
          <w:rFonts w:ascii="Calibri" w:eastAsia="Calibri" w:hAnsi="Calibri" w:cs="Calibri"/>
          <w:color w:val="000000"/>
        </w:rPr>
        <w:t xml:space="preserve"> enthousiast waren over </w:t>
      </w:r>
      <w:proofErr w:type="spellStart"/>
      <w:r w:rsidRPr="009E5B42">
        <w:rPr>
          <w:rFonts w:ascii="Calibri" w:eastAsia="Calibri" w:hAnsi="Calibri" w:cs="Calibri"/>
          <w:color w:val="000000"/>
        </w:rPr>
        <w:t>metaverse</w:t>
      </w:r>
      <w:proofErr w:type="spellEnd"/>
      <w:r w:rsidRPr="009E5B42">
        <w:rPr>
          <w:rFonts w:ascii="Calibri" w:eastAsia="Calibri" w:hAnsi="Calibri" w:cs="Calibri"/>
          <w:color w:val="000000"/>
        </w:rPr>
        <w:t xml:space="preserve">. In de optiek van de gasten lijkt </w:t>
      </w:r>
      <w:proofErr w:type="spellStart"/>
      <w:r w:rsidRPr="009E5B42">
        <w:rPr>
          <w:rFonts w:ascii="Calibri" w:eastAsia="Calibri" w:hAnsi="Calibri" w:cs="Calibri"/>
          <w:color w:val="000000"/>
        </w:rPr>
        <w:t>metaverse</w:t>
      </w:r>
      <w:proofErr w:type="spellEnd"/>
      <w:r w:rsidRPr="009E5B42">
        <w:rPr>
          <w:rFonts w:ascii="Calibri" w:eastAsia="Calibri" w:hAnsi="Calibri" w:cs="Calibri"/>
          <w:color w:val="000000"/>
        </w:rPr>
        <w:t xml:space="preserve"> meer een marketingterm dan een volwaardig concept. Een goede infrastructuur ontbreekt nog. In de volgende aflevering staat een ander belangrijk en actueel thema centraal: sustainability</w:t>
      </w:r>
      <w:r w:rsidR="009E5B42">
        <w:rPr>
          <w:rFonts w:ascii="Calibri" w:eastAsia="Calibri" w:hAnsi="Calibri" w:cs="Calibri"/>
          <w:color w:val="000000"/>
        </w:rPr>
        <w:t>.</w:t>
      </w:r>
    </w:p>
    <w:p w:rsidR="005D14CE" w:rsidRDefault="009E5B42">
      <w:pPr>
        <w:spacing w:line="300" w:lineRule="auto"/>
        <w:rPr>
          <w:rFonts w:ascii="Calibri" w:eastAsia="Calibri" w:hAnsi="Calibri" w:cs="Calibri"/>
          <w:color w:val="000000"/>
        </w:rPr>
      </w:pPr>
      <w:r>
        <w:rPr>
          <w:rFonts w:ascii="Calibri" w:eastAsia="Calibri" w:hAnsi="Calibri" w:cs="Calibri"/>
          <w:color w:val="000000"/>
        </w:rPr>
        <w:br/>
      </w:r>
      <w:r w:rsidR="00000000" w:rsidRPr="009E5B42">
        <w:rPr>
          <w:rFonts w:ascii="Calibri" w:eastAsia="Calibri" w:hAnsi="Calibri" w:cs="Calibri"/>
          <w:color w:val="000000"/>
        </w:rPr>
        <w:t xml:space="preserve">De </w:t>
      </w:r>
      <w:hyperlink r:id="rId10" w:anchor="286714407" w:history="1">
        <w:r w:rsidR="00000000" w:rsidRPr="009E5B42">
          <w:rPr>
            <w:rStyle w:val="Hyperlink"/>
            <w:rFonts w:ascii="Calibri" w:eastAsia="Calibri" w:hAnsi="Calibri" w:cs="Calibri"/>
          </w:rPr>
          <w:t>podcast</w:t>
        </w:r>
      </w:hyperlink>
      <w:r w:rsidR="00000000" w:rsidRPr="009E5B42">
        <w:rPr>
          <w:rFonts w:ascii="Calibri" w:eastAsia="Calibri" w:hAnsi="Calibri" w:cs="Calibri"/>
          <w:color w:val="000000"/>
        </w:rPr>
        <w:t xml:space="preserve"> is vanaf nu te beluisteren via </w:t>
      </w:r>
      <w:hyperlink r:id="rId11" w:history="1">
        <w:r w:rsidR="00000000" w:rsidRPr="009E5B42">
          <w:rPr>
            <w:rStyle w:val="Hyperlink"/>
            <w:rFonts w:ascii="Calibri" w:eastAsia="Calibri" w:hAnsi="Calibri" w:cs="Calibri"/>
            <w:bCs/>
          </w:rPr>
          <w:t>Spotify</w:t>
        </w:r>
      </w:hyperlink>
      <w:r w:rsidR="00000000" w:rsidRPr="009E5B42">
        <w:rPr>
          <w:rFonts w:ascii="Calibri" w:eastAsia="Calibri" w:hAnsi="Calibri" w:cs="Calibri"/>
          <w:bCs/>
          <w:color w:val="000000"/>
        </w:rPr>
        <w:t xml:space="preserve">, </w:t>
      </w:r>
      <w:hyperlink r:id="rId12" w:history="1">
        <w:r w:rsidR="00000000" w:rsidRPr="009E5B42">
          <w:rPr>
            <w:rStyle w:val="Hyperlink"/>
            <w:rFonts w:ascii="Calibri" w:eastAsia="Calibri" w:hAnsi="Calibri" w:cs="Calibri"/>
            <w:bCs/>
          </w:rPr>
          <w:t>Apple Podcasts</w:t>
        </w:r>
      </w:hyperlink>
      <w:r w:rsidR="00000000" w:rsidRPr="009E5B42">
        <w:rPr>
          <w:rFonts w:ascii="Calibri" w:eastAsia="Calibri" w:hAnsi="Calibri" w:cs="Calibri"/>
          <w:bCs/>
          <w:color w:val="000000"/>
        </w:rPr>
        <w:t xml:space="preserve">, </w:t>
      </w:r>
      <w:hyperlink r:id="rId13" w:history="1">
        <w:r w:rsidR="00000000" w:rsidRPr="009E5B42">
          <w:rPr>
            <w:rStyle w:val="Hyperlink"/>
            <w:rFonts w:ascii="Calibri" w:eastAsia="Calibri" w:hAnsi="Calibri" w:cs="Calibri"/>
            <w:bCs/>
          </w:rPr>
          <w:t>Google, Amazon</w:t>
        </w:r>
      </w:hyperlink>
      <w:r w:rsidR="00000000" w:rsidRPr="009E5B42">
        <w:rPr>
          <w:rFonts w:ascii="Calibri" w:eastAsia="Calibri" w:hAnsi="Calibri" w:cs="Calibri"/>
          <w:bCs/>
          <w:color w:val="000000"/>
        </w:rPr>
        <w:t xml:space="preserve"> en de </w:t>
      </w:r>
      <w:hyperlink r:id="rId14" w:anchor="286714407" w:history="1">
        <w:r w:rsidR="00000000" w:rsidRPr="009E5B42">
          <w:rPr>
            <w:rStyle w:val="Hyperlink"/>
            <w:rFonts w:ascii="Calibri" w:eastAsia="Calibri" w:hAnsi="Calibri" w:cs="Calibri"/>
            <w:bCs/>
          </w:rPr>
          <w:t>website</w:t>
        </w:r>
      </w:hyperlink>
      <w:r w:rsidR="00000000" w:rsidRPr="009E5B42">
        <w:rPr>
          <w:rFonts w:ascii="Calibri" w:eastAsia="Calibri" w:hAnsi="Calibri" w:cs="Calibri"/>
          <w:bCs/>
          <w:color w:val="000000"/>
        </w:rPr>
        <w:t xml:space="preserve"> van</w:t>
      </w:r>
      <w:r w:rsidR="00000000" w:rsidRPr="009E5B42">
        <w:rPr>
          <w:rFonts w:ascii="Calibri" w:eastAsia="Calibri" w:hAnsi="Calibri" w:cs="Calibri"/>
          <w:color w:val="000000"/>
        </w:rPr>
        <w:t xml:space="preserve"> de ShowHeroes Group.</w:t>
      </w:r>
    </w:p>
    <w:p w:rsidR="005D14CE" w:rsidRDefault="00000000">
      <w:pPr>
        <w:pBdr>
          <w:top w:val="nil"/>
          <w:left w:val="nil"/>
          <w:bottom w:val="single" w:sz="6" w:space="1" w:color="000000"/>
          <w:right w:val="nil"/>
          <w:between w:val="nil"/>
        </w:pBdr>
        <w:spacing w:after="6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D14CE" w:rsidRDefault="005D14CE">
      <w:pPr>
        <w:spacing w:line="300" w:lineRule="auto"/>
        <w:rPr>
          <w:color w:val="000000"/>
        </w:rPr>
      </w:pPr>
    </w:p>
    <w:p w:rsidR="005D14CE" w:rsidRDefault="00000000">
      <w:pPr>
        <w:pBdr>
          <w:top w:val="nil"/>
          <w:left w:val="nil"/>
          <w:bottom w:val="nil"/>
          <w:right w:val="nil"/>
          <w:between w:val="nil"/>
        </w:pBdr>
        <w:spacing w:after="60" w:line="300" w:lineRule="auto"/>
        <w:rPr>
          <w:rFonts w:ascii="Times New Roman" w:eastAsia="Times New Roman" w:hAnsi="Times New Roman" w:cs="Times New Roman"/>
          <w:color w:val="000000"/>
          <w:sz w:val="24"/>
          <w:szCs w:val="24"/>
        </w:rPr>
      </w:pPr>
      <w:r>
        <w:rPr>
          <w:rFonts w:ascii="Calibri" w:eastAsia="Calibri" w:hAnsi="Calibri" w:cs="Calibri"/>
          <w:b/>
          <w:color w:val="000000"/>
          <w:sz w:val="20"/>
          <w:szCs w:val="20"/>
        </w:rPr>
        <w:t>Over ShowHeroes Group</w:t>
      </w:r>
    </w:p>
    <w:p w:rsidR="005D14CE" w:rsidRDefault="00000000">
      <w:pPr>
        <w:pBdr>
          <w:top w:val="nil"/>
          <w:left w:val="nil"/>
          <w:bottom w:val="single" w:sz="6" w:space="1" w:color="000000"/>
          <w:right w:val="nil"/>
          <w:between w:val="nil"/>
        </w:pBdr>
        <w:spacing w:after="60" w:line="30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 xml:space="preserve">ShowHeroes Group is wereldwijd de grootste onafhankelijke technologieleverancier van digitale videocontent en advertentieoplossingen voor uitgevers en adverteerders. Het bedrijf is in 2016 door </w:t>
      </w:r>
      <w:proofErr w:type="spellStart"/>
      <w:r>
        <w:rPr>
          <w:rFonts w:ascii="Calibri" w:eastAsia="Calibri" w:hAnsi="Calibri" w:cs="Calibri"/>
          <w:color w:val="000000"/>
          <w:sz w:val="20"/>
          <w:szCs w:val="20"/>
        </w:rPr>
        <w:t>Ilhan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Zengin</w:t>
      </w:r>
      <w:proofErr w:type="spellEnd"/>
      <w:r>
        <w:rPr>
          <w:rFonts w:ascii="Calibri" w:eastAsia="Calibri" w:hAnsi="Calibri" w:cs="Calibri"/>
          <w:color w:val="000000"/>
          <w:sz w:val="20"/>
          <w:szCs w:val="20"/>
        </w:rPr>
        <w:t xml:space="preserve">, Mario </w:t>
      </w:r>
      <w:proofErr w:type="spellStart"/>
      <w:r>
        <w:rPr>
          <w:rFonts w:ascii="Calibri" w:eastAsia="Calibri" w:hAnsi="Calibri" w:cs="Calibri"/>
          <w:color w:val="000000"/>
          <w:sz w:val="20"/>
          <w:szCs w:val="20"/>
        </w:rPr>
        <w:t>Tiedemann</w:t>
      </w:r>
      <w:proofErr w:type="spellEnd"/>
      <w:r>
        <w:rPr>
          <w:rFonts w:ascii="Calibri" w:eastAsia="Calibri" w:hAnsi="Calibri" w:cs="Calibri"/>
          <w:color w:val="000000"/>
          <w:sz w:val="20"/>
          <w:szCs w:val="20"/>
        </w:rPr>
        <w:t xml:space="preserve"> en Dennis </w:t>
      </w:r>
      <w:proofErr w:type="spellStart"/>
      <w:r>
        <w:rPr>
          <w:rFonts w:ascii="Calibri" w:eastAsia="Calibri" w:hAnsi="Calibri" w:cs="Calibri"/>
          <w:color w:val="000000"/>
          <w:sz w:val="20"/>
          <w:szCs w:val="20"/>
        </w:rPr>
        <w:t>Kirschner</w:t>
      </w:r>
      <w:proofErr w:type="spellEnd"/>
      <w:r>
        <w:rPr>
          <w:rFonts w:ascii="Calibri" w:eastAsia="Calibri" w:hAnsi="Calibri" w:cs="Calibri"/>
          <w:color w:val="000000"/>
          <w:sz w:val="20"/>
          <w:szCs w:val="20"/>
        </w:rPr>
        <w:t xml:space="preserve"> opgericht en sindsdien door een strategie van organische groei en overnames explosief gegroeid. Op dit moment werken er wereldwijd meer dan 400 mensen bij het bedrijf, dat naast het hoofdkantoor in Berlijn 28 strategische hubs in Europa, Scandinavië, Latijns-Amerika en de Verenigde Staten heeft. In 2021 is de ShowHeroes Group door Deloitte opgenomen in de Deloitte </w:t>
      </w:r>
      <w:proofErr w:type="spellStart"/>
      <w:r>
        <w:rPr>
          <w:rFonts w:ascii="Calibri" w:eastAsia="Calibri" w:hAnsi="Calibri" w:cs="Calibri"/>
          <w:color w:val="000000"/>
          <w:sz w:val="20"/>
          <w:szCs w:val="20"/>
        </w:rPr>
        <w:t>Fast</w:t>
      </w:r>
      <w:proofErr w:type="spellEnd"/>
      <w:r>
        <w:rPr>
          <w:rFonts w:ascii="Calibri" w:eastAsia="Calibri" w:hAnsi="Calibri" w:cs="Calibri"/>
          <w:color w:val="000000"/>
          <w:sz w:val="20"/>
          <w:szCs w:val="20"/>
        </w:rPr>
        <w:t xml:space="preserve"> 50 Duitsland en wonnen ze de ‘Technology </w:t>
      </w:r>
      <w:proofErr w:type="spellStart"/>
      <w:r>
        <w:rPr>
          <w:rFonts w:ascii="Calibri" w:eastAsia="Calibri" w:hAnsi="Calibri" w:cs="Calibri"/>
          <w:color w:val="000000"/>
          <w:sz w:val="20"/>
          <w:szCs w:val="20"/>
        </w:rPr>
        <w:t>Fast</w:t>
      </w:r>
      <w:proofErr w:type="spellEnd"/>
      <w:r>
        <w:rPr>
          <w:rFonts w:ascii="Calibri" w:eastAsia="Calibri" w:hAnsi="Calibri" w:cs="Calibri"/>
          <w:color w:val="000000"/>
          <w:sz w:val="20"/>
          <w:szCs w:val="20"/>
        </w:rPr>
        <w:t xml:space="preserve"> 50’. Meer informatie op: showheroes-group.com/nl/.</w:t>
      </w:r>
      <w:r>
        <w:rPr>
          <w:rFonts w:ascii="Calibri" w:eastAsia="Calibri" w:hAnsi="Calibri" w:cs="Calibri"/>
          <w:color w:val="000000"/>
        </w:rPr>
        <w:t xml:space="preserve"> </w:t>
      </w:r>
      <w:r>
        <w:rPr>
          <w:rFonts w:ascii="Calibri" w:eastAsia="Calibri" w:hAnsi="Calibri" w:cs="Calibri"/>
          <w:color w:val="000000"/>
        </w:rPr>
        <w:br/>
      </w:r>
      <w:r>
        <w:rPr>
          <w:rFonts w:ascii="Calibri" w:eastAsia="Calibri" w:hAnsi="Calibri" w:cs="Calibri"/>
          <w:color w:val="000000"/>
        </w:rPr>
        <w:br/>
      </w:r>
    </w:p>
    <w:p w:rsidR="005D14CE" w:rsidRDefault="005D14CE">
      <w:pPr>
        <w:spacing w:after="240" w:line="300" w:lineRule="auto"/>
        <w:rPr>
          <w:color w:val="000000"/>
        </w:rPr>
      </w:pPr>
    </w:p>
    <w:p w:rsidR="005D14CE" w:rsidRDefault="00000000">
      <w:pPr>
        <w:pBdr>
          <w:top w:val="nil"/>
          <w:left w:val="nil"/>
          <w:bottom w:val="nil"/>
          <w:right w:val="nil"/>
          <w:between w:val="nil"/>
        </w:pBdr>
        <w:spacing w:after="60" w:line="300" w:lineRule="auto"/>
        <w:rPr>
          <w:rFonts w:ascii="Calibri" w:eastAsia="Calibri" w:hAnsi="Calibri" w:cs="Calibri"/>
          <w:color w:val="000000"/>
        </w:rPr>
      </w:pPr>
      <w:r>
        <w:rPr>
          <w:rFonts w:ascii="Calibri" w:eastAsia="Calibri" w:hAnsi="Calibri" w:cs="Calibri"/>
          <w:b/>
          <w:color w:val="000000"/>
        </w:rPr>
        <w:t>Voor meer informatie en interviewaanvragen kunt u contact opnemen met:</w:t>
      </w:r>
      <w:r>
        <w:rPr>
          <w:rFonts w:ascii="MS Gothic" w:eastAsia="MS Gothic" w:hAnsi="MS Gothic" w:cs="MS Gothic"/>
          <w:b/>
          <w:color w:val="000000"/>
        </w:rPr>
        <w:t>  </w:t>
      </w:r>
      <w:r>
        <w:rPr>
          <w:rFonts w:ascii="Times New Roman" w:eastAsia="Times New Roman" w:hAnsi="Times New Roman" w:cs="Times New Roman"/>
          <w:color w:val="000000"/>
          <w:sz w:val="24"/>
          <w:szCs w:val="24"/>
        </w:rPr>
        <w:br/>
      </w:r>
    </w:p>
    <w:p w:rsidR="005D14CE" w:rsidRPr="000831AB" w:rsidRDefault="00000000">
      <w:pPr>
        <w:pBdr>
          <w:top w:val="nil"/>
          <w:left w:val="nil"/>
          <w:bottom w:val="nil"/>
          <w:right w:val="nil"/>
          <w:between w:val="nil"/>
        </w:pBdr>
        <w:spacing w:after="60" w:line="300" w:lineRule="auto"/>
        <w:rPr>
          <w:rFonts w:ascii="Calibri" w:eastAsia="Calibri" w:hAnsi="Calibri" w:cs="Calibri"/>
          <w:color w:val="000000"/>
          <w:lang w:val="en-US"/>
        </w:rPr>
      </w:pPr>
      <w:r w:rsidRPr="000831AB">
        <w:rPr>
          <w:rFonts w:ascii="Calibri" w:eastAsia="Calibri" w:hAnsi="Calibri" w:cs="Calibri"/>
          <w:color w:val="000000"/>
          <w:lang w:val="en-US"/>
        </w:rPr>
        <w:t xml:space="preserve">Erik </w:t>
      </w:r>
      <w:proofErr w:type="spellStart"/>
      <w:r w:rsidRPr="000831AB">
        <w:rPr>
          <w:rFonts w:ascii="Calibri" w:eastAsia="Calibri" w:hAnsi="Calibri" w:cs="Calibri"/>
          <w:color w:val="000000"/>
          <w:lang w:val="en-US"/>
        </w:rPr>
        <w:t>Dubbeldeman</w:t>
      </w:r>
      <w:proofErr w:type="spellEnd"/>
      <w:r w:rsidRPr="000831AB">
        <w:rPr>
          <w:rFonts w:ascii="Calibri" w:eastAsia="Calibri" w:hAnsi="Calibri" w:cs="Calibri"/>
          <w:color w:val="000000"/>
          <w:lang w:val="en-US"/>
        </w:rPr>
        <w:t xml:space="preserve"> | Country Manager Benelux ShowHeroes Group| +316 152 69 437 | </w:t>
      </w:r>
      <w:hyperlink r:id="rId15">
        <w:r w:rsidRPr="000831AB">
          <w:rPr>
            <w:rFonts w:ascii="Calibri" w:eastAsia="Calibri" w:hAnsi="Calibri" w:cs="Calibri"/>
            <w:color w:val="000000"/>
            <w:u w:val="single"/>
            <w:lang w:val="en-US"/>
          </w:rPr>
          <w:t>erik.dubbeldeman@showheroes.com</w:t>
        </w:r>
      </w:hyperlink>
      <w:r w:rsidRPr="000831AB">
        <w:rPr>
          <w:rFonts w:ascii="Calibri" w:eastAsia="Calibri" w:hAnsi="Calibri" w:cs="Calibri"/>
          <w:color w:val="000000"/>
          <w:lang w:val="en-US"/>
        </w:rPr>
        <w:t> </w:t>
      </w:r>
    </w:p>
    <w:p w:rsidR="005D14CE" w:rsidRPr="000831AB" w:rsidRDefault="005D14CE">
      <w:pPr>
        <w:pStyle w:val="Titel"/>
        <w:spacing w:line="300" w:lineRule="auto"/>
        <w:jc w:val="center"/>
        <w:rPr>
          <w:color w:val="000000"/>
          <w:lang w:val="en-US"/>
        </w:rPr>
      </w:pPr>
    </w:p>
    <w:p w:rsidR="005D14CE" w:rsidRPr="000831AB" w:rsidRDefault="005D14CE">
      <w:pPr>
        <w:spacing w:line="300" w:lineRule="auto"/>
        <w:rPr>
          <w:color w:val="000000"/>
          <w:lang w:val="en-US"/>
        </w:rPr>
      </w:pPr>
    </w:p>
    <w:p w:rsidR="005D14CE" w:rsidRPr="000831AB" w:rsidRDefault="005D14CE">
      <w:pPr>
        <w:spacing w:line="300" w:lineRule="auto"/>
        <w:rPr>
          <w:lang w:val="en-US"/>
        </w:rPr>
      </w:pPr>
    </w:p>
    <w:p w:rsidR="005D14CE" w:rsidRPr="000831AB" w:rsidRDefault="005D14CE">
      <w:pPr>
        <w:rPr>
          <w:lang w:val="en-US"/>
        </w:rPr>
      </w:pPr>
    </w:p>
    <w:sectPr w:rsidR="005D14CE" w:rsidRPr="000831AB">
      <w:headerReference w:type="default" r:id="rId16"/>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2EB" w:rsidRDefault="000B22EB">
      <w:pPr>
        <w:spacing w:line="240" w:lineRule="auto"/>
      </w:pPr>
      <w:r>
        <w:separator/>
      </w:r>
    </w:p>
  </w:endnote>
  <w:endnote w:type="continuationSeparator" w:id="0">
    <w:p w:rsidR="000B22EB" w:rsidRDefault="000B2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2EB" w:rsidRDefault="000B22EB">
      <w:pPr>
        <w:spacing w:line="240" w:lineRule="auto"/>
      </w:pPr>
      <w:r>
        <w:separator/>
      </w:r>
    </w:p>
  </w:footnote>
  <w:footnote w:type="continuationSeparator" w:id="0">
    <w:p w:rsidR="000B22EB" w:rsidRDefault="000B22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14CE" w:rsidRDefault="00000000">
    <w:pPr>
      <w:jc w:val="right"/>
    </w:pPr>
    <w:r>
      <w:rPr>
        <w:noProof/>
      </w:rPr>
      <w:drawing>
        <wp:anchor distT="0" distB="0" distL="0" distR="0" simplePos="0" relativeHeight="251658240" behindDoc="1" locked="0" layoutInCell="1" hidden="0" allowOverlap="1">
          <wp:simplePos x="0" y="0"/>
          <wp:positionH relativeFrom="column">
            <wp:posOffset>5212324</wp:posOffset>
          </wp:positionH>
          <wp:positionV relativeFrom="paragraph">
            <wp:posOffset>-113419</wp:posOffset>
          </wp:positionV>
          <wp:extent cx="1322112" cy="24227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2112" cy="24227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831AB"/>
    <w:rsid w:val="000B22EB"/>
    <w:rsid w:val="005D14CE"/>
    <w:rsid w:val="009E5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523D72"/>
  <w15:docId w15:val="{EE59291D-2067-D642-B7C3-D1E6755A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E13BC2"/>
    <w:rPr>
      <w:sz w:val="16"/>
      <w:szCs w:val="16"/>
    </w:rPr>
  </w:style>
  <w:style w:type="paragraph" w:styleId="Tekstopmerking">
    <w:name w:val="annotation text"/>
    <w:basedOn w:val="Standaard"/>
    <w:link w:val="TekstopmerkingChar"/>
    <w:uiPriority w:val="99"/>
    <w:semiHidden/>
    <w:unhideWhenUsed/>
    <w:rsid w:val="00E13B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3BC2"/>
    <w:rPr>
      <w:sz w:val="20"/>
      <w:szCs w:val="20"/>
    </w:rPr>
  </w:style>
  <w:style w:type="paragraph" w:styleId="Onderwerpvanopmerking">
    <w:name w:val="annotation subject"/>
    <w:basedOn w:val="Tekstopmerking"/>
    <w:next w:val="Tekstopmerking"/>
    <w:link w:val="OnderwerpvanopmerkingChar"/>
    <w:uiPriority w:val="99"/>
    <w:semiHidden/>
    <w:unhideWhenUsed/>
    <w:rsid w:val="00E13BC2"/>
    <w:rPr>
      <w:b/>
      <w:bCs/>
    </w:rPr>
  </w:style>
  <w:style w:type="character" w:customStyle="1" w:styleId="OnderwerpvanopmerkingChar">
    <w:name w:val="Onderwerp van opmerking Char"/>
    <w:basedOn w:val="TekstopmerkingChar"/>
    <w:link w:val="Onderwerpvanopmerking"/>
    <w:uiPriority w:val="99"/>
    <w:semiHidden/>
    <w:rsid w:val="00E13BC2"/>
    <w:rPr>
      <w:b/>
      <w:bCs/>
      <w:sz w:val="20"/>
      <w:szCs w:val="20"/>
    </w:rPr>
  </w:style>
  <w:style w:type="paragraph" w:styleId="Normaalweb">
    <w:name w:val="Normal (Web)"/>
    <w:basedOn w:val="Standaard"/>
    <w:uiPriority w:val="99"/>
    <w:unhideWhenUsed/>
    <w:rsid w:val="00EE5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EE5629"/>
    <w:rPr>
      <w:color w:val="0000FF"/>
      <w:u w:val="single"/>
    </w:rPr>
  </w:style>
  <w:style w:type="paragraph" w:styleId="Lijstalinea">
    <w:name w:val="List Paragraph"/>
    <w:basedOn w:val="Standaard"/>
    <w:uiPriority w:val="34"/>
    <w:qFormat/>
    <w:rsid w:val="00D53D6A"/>
    <w:pPr>
      <w:ind w:left="720"/>
      <w:contextualSpacing/>
    </w:pPr>
  </w:style>
  <w:style w:type="character" w:styleId="Onopgelostemelding">
    <w:name w:val="Unresolved Mention"/>
    <w:basedOn w:val="Standaardalinea-lettertype"/>
    <w:uiPriority w:val="99"/>
    <w:semiHidden/>
    <w:unhideWhenUsed/>
    <w:rsid w:val="006604D3"/>
    <w:rPr>
      <w:color w:val="605E5C"/>
      <w:shd w:val="clear" w:color="auto" w:fill="E1DFDD"/>
    </w:rPr>
  </w:style>
  <w:style w:type="paragraph" w:styleId="Koptekst">
    <w:name w:val="header"/>
    <w:basedOn w:val="Standaard"/>
    <w:link w:val="KoptekstChar"/>
    <w:uiPriority w:val="99"/>
    <w:unhideWhenUsed/>
    <w:rsid w:val="00ED66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6681"/>
  </w:style>
  <w:style w:type="paragraph" w:styleId="Voettekst">
    <w:name w:val="footer"/>
    <w:basedOn w:val="Standaard"/>
    <w:link w:val="VoettekstChar"/>
    <w:uiPriority w:val="99"/>
    <w:unhideWhenUsed/>
    <w:rsid w:val="00ED66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6681"/>
  </w:style>
  <w:style w:type="character" w:styleId="GevolgdeHyperlink">
    <w:name w:val="FollowedHyperlink"/>
    <w:basedOn w:val="Standaardalinea-lettertype"/>
    <w:uiPriority w:val="99"/>
    <w:semiHidden/>
    <w:unhideWhenUsed/>
    <w:rsid w:val="00F90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ktr.ee/showheroes?lt_utm_source=lt_share_link" TargetMode="External"/><Relationship Id="rId13" Type="http://schemas.openxmlformats.org/officeDocument/2006/relationships/hyperlink" Target="https://music.amazon.de/podcasts/24bb7d26-de77-403e-a862-70f858ecb173/the-showcast-dut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wheroes.com/nl/" TargetMode="External"/><Relationship Id="rId12" Type="http://schemas.openxmlformats.org/officeDocument/2006/relationships/hyperlink" Target="https://podcasts.apple.com/au/podcast/the-showcast-dutch/id16715034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pen.spotify.com/show/1VuR4Tal0lpnaxVMV7cDps?si=bd42efab5d114c0d" TargetMode="External"/><Relationship Id="rId5" Type="http://schemas.openxmlformats.org/officeDocument/2006/relationships/footnotes" Target="footnotes.xml"/><Relationship Id="rId15" Type="http://schemas.openxmlformats.org/officeDocument/2006/relationships/hyperlink" Target="mailto:erik.dubbeldeman@showheroes.com" TargetMode="External"/><Relationship Id="rId10" Type="http://schemas.openxmlformats.org/officeDocument/2006/relationships/hyperlink" Target="https://linktr.ee/showheroes?lt_utm_source=lt_share_link" TargetMode="External"/><Relationship Id="rId4" Type="http://schemas.openxmlformats.org/officeDocument/2006/relationships/webSettings" Target="webSettings.xml"/><Relationship Id="rId9" Type="http://schemas.openxmlformats.org/officeDocument/2006/relationships/hyperlink" Target="https://open.spotify.com/episode/0FORrDh6jOTZMf76Yn5UIf?si=5451b641064b47b1" TargetMode="External"/><Relationship Id="rId14" Type="http://schemas.openxmlformats.org/officeDocument/2006/relationships/hyperlink" Target="https://linktr.ee/showheroes?lt_utm_source=lt_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roaHxP0lFuIqXuDI8soQY+5A==">AMUW2mXBnErPvrN1lAYTIfg4nHtyN7nisAxE/TyaE69fGkx6H7e3zngqwEU6lesDWoMs80ClUypOf9fKKeiXwMLMhoYg45Gadx55bf6HPNohia9TP+DHmq7TD1y1FI+rbjCq0Rr4Ngc2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3735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Klein Schiphorst</cp:lastModifiedBy>
  <cp:revision>3</cp:revision>
  <dcterms:created xsi:type="dcterms:W3CDTF">2023-02-16T07:23:00Z</dcterms:created>
  <dcterms:modified xsi:type="dcterms:W3CDTF">2023-02-16T07:26:00Z</dcterms:modified>
</cp:coreProperties>
</file>